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749A" w:rsidRPr="00B31CF8" w:rsidP="0014749A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350-2102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14749A" w:rsidP="0014749A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86MS0042-01-2026-001955-83</w:t>
      </w:r>
    </w:p>
    <w:p w:rsidR="0014749A" w:rsidRPr="00A44738" w:rsidP="0014749A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14749A" w:rsidRPr="00A44738" w:rsidP="0014749A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14749A" w:rsidRPr="00D72292" w:rsidP="0014749A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14749A" w:rsidRPr="00D72292" w:rsidP="0014749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14749A" w:rsidRPr="00D72292" w:rsidP="0014749A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14749A" w:rsidRPr="00D72292" w:rsidP="0014749A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 работающего в …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14749A" w:rsidRPr="00D72292" w:rsidP="0014749A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14749A" w:rsidRPr="00D72292" w:rsidP="0014749A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18.12.2025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1000 рублей по постановлению  86 № 349004 от 07.10</w:t>
      </w:r>
      <w:r>
        <w:rPr>
          <w:sz w:val="26"/>
          <w:szCs w:val="26"/>
        </w:rPr>
        <w:t xml:space="preserve">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18.10.2025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14749A" w:rsidRPr="00FD0E44" w:rsidP="0014749A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14749A" w:rsidRPr="00D72292" w:rsidP="0014749A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14749A" w:rsidRPr="005A5C82" w:rsidP="0014749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388850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14749A" w:rsidRPr="005A5C82" w:rsidP="0014749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color w:val="0D0D0D" w:themeColor="text1" w:themeTint="F2"/>
          <w:sz w:val="26"/>
          <w:szCs w:val="26"/>
        </w:rPr>
        <w:t xml:space="preserve">№ </w:t>
      </w:r>
      <w:r>
        <w:rPr>
          <w:sz w:val="26"/>
          <w:szCs w:val="26"/>
        </w:rPr>
        <w:t>349004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500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2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Россий</w:t>
      </w:r>
      <w:r w:rsidRPr="005A5C82">
        <w:rPr>
          <w:color w:val="0D0D0D" w:themeColor="text1" w:themeTint="F2"/>
          <w:sz w:val="26"/>
          <w:szCs w:val="26"/>
        </w:rPr>
        <w:t>ской Федерации об административных правонарушениях;</w:t>
      </w:r>
    </w:p>
    <w:p w:rsidR="0014749A" w:rsidP="0014749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14749A" w:rsidRPr="005A5C82" w:rsidP="0014749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14749A" w:rsidRPr="005A5C82" w:rsidP="0014749A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</w:t>
      </w:r>
      <w:r w:rsidRPr="005A5C82">
        <w:rPr>
          <w:color w:val="0D0D0D" w:themeColor="text1" w:themeTint="F2"/>
          <w:sz w:val="26"/>
          <w:szCs w:val="26"/>
        </w:rPr>
        <w:t>етственность за неуплату административного штрафа в установленный срок.</w:t>
      </w:r>
    </w:p>
    <w:p w:rsidR="0014749A" w:rsidRPr="0014749A" w:rsidP="0014749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349004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18.10.2025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срока, </w:t>
      </w:r>
      <w:r w:rsidRPr="005A5C82">
        <w:rPr>
          <w:color w:val="0D0D0D" w:themeColor="text1" w:themeTint="F2"/>
          <w:sz w:val="26"/>
          <w:szCs w:val="26"/>
        </w:rPr>
        <w:t xml:space="preserve">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17.12.2025 года.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500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администрат</w:t>
      </w:r>
      <w:r w:rsidRPr="005A5C82">
        <w:rPr>
          <w:color w:val="0D0D0D" w:themeColor="text1" w:themeTint="F2"/>
          <w:sz w:val="26"/>
          <w:szCs w:val="26"/>
        </w:rPr>
        <w:t xml:space="preserve">ивного штрафа в законную силу в деле отсутствуют. 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Безменова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правонарушения</w:t>
      </w:r>
      <w:r w:rsidRPr="005A5C82">
        <w:rPr>
          <w:color w:val="0D0D0D" w:themeColor="text1" w:themeTint="F2"/>
          <w:sz w:val="26"/>
          <w:szCs w:val="26"/>
        </w:rPr>
        <w:t xml:space="preserve">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</w:t>
      </w:r>
      <w:r w:rsidRPr="005A5C82">
        <w:rPr>
          <w:color w:val="0D0D0D" w:themeColor="text1" w:themeTint="F2"/>
          <w:sz w:val="26"/>
          <w:szCs w:val="26"/>
        </w:rPr>
        <w:t>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14749A" w:rsidP="0014749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29.9, </w:t>
      </w:r>
      <w:r w:rsidRPr="005A5C82">
        <w:rPr>
          <w:color w:val="0D0D0D" w:themeColor="text1" w:themeTint="F2"/>
          <w:sz w:val="26"/>
          <w:szCs w:val="26"/>
        </w:rPr>
        <w:t>29.10, 32.2 Кодекса Российской Федерации об административных правонарушениях, мировой судья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</w:t>
      </w:r>
      <w:r w:rsidRPr="005A5C82">
        <w:rPr>
          <w:color w:val="0D0D0D" w:themeColor="text1" w:themeTint="F2"/>
          <w:sz w:val="26"/>
          <w:szCs w:val="26"/>
        </w:rPr>
        <w:t xml:space="preserve">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одной тысячи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14749A" w:rsidP="0014749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г.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14749A">
        <w:rPr>
          <w:color w:val="FF0000"/>
          <w:sz w:val="26"/>
          <w:szCs w:val="26"/>
        </w:rPr>
        <w:t>0412365400425003502620175</w:t>
      </w:r>
      <w:r>
        <w:rPr>
          <w:color w:val="FF0000"/>
          <w:sz w:val="26"/>
          <w:szCs w:val="26"/>
        </w:rPr>
        <w:t>.</w:t>
      </w:r>
    </w:p>
    <w:p w:rsidR="0014749A" w:rsidRPr="005A5C82" w:rsidP="0014749A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5A5C82">
        <w:rPr>
          <w:color w:val="0D0D0D" w:themeColor="text1" w:themeTint="F2"/>
          <w:sz w:val="26"/>
          <w:szCs w:val="26"/>
        </w:rPr>
        <w:t xml:space="preserve"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14749A" w:rsidRPr="005A5C82" w:rsidP="0014749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Кв</w:t>
      </w:r>
      <w:r w:rsidRPr="005A5C82">
        <w:rPr>
          <w:color w:val="0D0D0D" w:themeColor="text1" w:themeTint="F2"/>
          <w:sz w:val="26"/>
          <w:szCs w:val="26"/>
        </w:rPr>
        <w:t xml:space="preserve">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</w:t>
      </w:r>
      <w:r w:rsidRPr="005A5C82">
        <w:rPr>
          <w:color w:val="0D0D0D" w:themeColor="text1" w:themeTint="F2"/>
          <w:sz w:val="26"/>
          <w:szCs w:val="26"/>
        </w:rPr>
        <w:t xml:space="preserve">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14749A" w:rsidRPr="005A5C82" w:rsidP="0014749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14749A" w:rsidP="0014749A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</w:t>
      </w:r>
      <w:r w:rsidRPr="005A5C82">
        <w:rPr>
          <w:color w:val="0D0D0D" w:themeColor="text1" w:themeTint="F2"/>
          <w:sz w:val="26"/>
          <w:szCs w:val="26"/>
        </w:rPr>
        <w:t xml:space="preserve">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14749A" w:rsidP="0014749A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14749A" w:rsidRPr="005A5C82" w:rsidP="0014749A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14749A" w:rsidP="0014749A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14749A" w:rsidP="0014749A"/>
    <w:p w:rsidR="0014749A" w:rsidP="0014749A"/>
    <w:p w:rsidR="0014749A" w:rsidP="0014749A"/>
    <w:p w:rsidR="0014749A" w:rsidP="0014749A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9A"/>
    <w:rsid w:val="0014749A"/>
    <w:rsid w:val="001D1C93"/>
    <w:rsid w:val="00222B3A"/>
    <w:rsid w:val="003413BF"/>
    <w:rsid w:val="003B0A8F"/>
    <w:rsid w:val="00557E97"/>
    <w:rsid w:val="005A5C82"/>
    <w:rsid w:val="00646EB5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728F4D-52C5-4942-A526-B5D2D7B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4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14749A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14749A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14749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